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6ADC" w14:textId="41B240C6" w:rsidR="003C6EFB" w:rsidRDefault="00076D23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hyperlink r:id="rId4" w:history="1">
        <w:r w:rsidRPr="00D2437C">
          <w:rPr>
            <w:rStyle w:val="Hypertextovprepojenie"/>
            <w:rFonts w:ascii="Verdana" w:hAnsi="Verdana"/>
            <w:sz w:val="17"/>
            <w:szCs w:val="17"/>
            <w:shd w:val="clear" w:color="auto" w:fill="FFFFFF"/>
          </w:rPr>
          <w:t>https://www.snina.sk/udalosti/vyzva-k-spolupraci-pri-priprave-integrovanej-uzemnej-strategie-1704sk.html</w:t>
        </w:r>
      </w:hyperlink>
    </w:p>
    <w:p w14:paraId="7E708CB6" w14:textId="6E6BCBAF" w:rsidR="00076D23" w:rsidRDefault="00076D23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3871FE06" w14:textId="7833974E" w:rsidR="00076D23" w:rsidRDefault="00076D23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hyperlink r:id="rId5" w:history="1">
        <w:r w:rsidRPr="00D2437C">
          <w:rPr>
            <w:rStyle w:val="Hypertextovprepojenie"/>
            <w:rFonts w:ascii="Verdana" w:hAnsi="Verdana"/>
            <w:sz w:val="17"/>
            <w:szCs w:val="17"/>
            <w:shd w:val="clear" w:color="auto" w:fill="FFFFFF"/>
          </w:rPr>
          <w:t>https://www.facebook.com/mestosnina/photos/a.1506552716240356/3212269892335288</w:t>
        </w:r>
      </w:hyperlink>
    </w:p>
    <w:p w14:paraId="2D2507E7" w14:textId="77777777" w:rsidR="00076D23" w:rsidRDefault="00076D23"/>
    <w:sectPr w:rsidR="0007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23"/>
    <w:rsid w:val="00076D23"/>
    <w:rsid w:val="003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07B"/>
  <w15:chartTrackingRefBased/>
  <w15:docId w15:val="{FD194F67-57D9-4B6F-A54A-15FF5F9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76D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7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stosnina/photos/a.1506552716240356/3212269892335288" TargetMode="External"/><Relationship Id="rId4" Type="http://schemas.openxmlformats.org/officeDocument/2006/relationships/hyperlink" Target="https://www.snina.sk/udalosti/vyzva-k-spolupraci-pri-priprave-integrovanej-uzemnej-strategie-1704sk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Šebáková Diana</dc:creator>
  <cp:keywords/>
  <dc:description/>
  <cp:lastModifiedBy>Šebáková Diana</cp:lastModifiedBy>
  <cp:revision>1</cp:revision>
  <dcterms:created xsi:type="dcterms:W3CDTF">2022-01-14T17:00:00Z</dcterms:created>
  <dcterms:modified xsi:type="dcterms:W3CDTF">2022-01-14T17:02:00Z</dcterms:modified>
</cp:coreProperties>
</file>